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9AAAA" w14:textId="77777777" w:rsidR="00006CDC" w:rsidRDefault="00D1092B">
      <w:pPr>
        <w:spacing w:before="72"/>
        <w:ind w:left="704"/>
        <w:jc w:val="center"/>
        <w:rPr>
          <w:sz w:val="28"/>
        </w:rPr>
      </w:pPr>
      <w:r>
        <w:rPr>
          <w:sz w:val="28"/>
        </w:rPr>
        <w:t>ПОЛОЖЕНИЕ</w:t>
      </w:r>
      <w:r>
        <w:rPr>
          <w:spacing w:val="-13"/>
          <w:sz w:val="28"/>
        </w:rPr>
        <w:t xml:space="preserve"> </w:t>
      </w:r>
      <w:r>
        <w:rPr>
          <w:sz w:val="28"/>
        </w:rPr>
        <w:t>О</w:t>
      </w:r>
      <w:r>
        <w:rPr>
          <w:spacing w:val="-6"/>
          <w:sz w:val="28"/>
        </w:rPr>
        <w:t xml:space="preserve"> </w:t>
      </w:r>
      <w:r>
        <w:rPr>
          <w:sz w:val="28"/>
        </w:rPr>
        <w:t>ВСЕРОССИЙСКОЙ</w:t>
      </w:r>
      <w:r>
        <w:rPr>
          <w:spacing w:val="-10"/>
          <w:sz w:val="28"/>
        </w:rPr>
        <w:t xml:space="preserve"> </w:t>
      </w:r>
      <w:r>
        <w:rPr>
          <w:sz w:val="28"/>
        </w:rPr>
        <w:t>ОЛИМПИАДЕ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РНМОТ</w:t>
      </w:r>
    </w:p>
    <w:p w14:paraId="5E050BB4" w14:textId="77777777" w:rsidR="00006CDC" w:rsidRDefault="00D1092B">
      <w:pPr>
        <w:spacing w:before="2"/>
        <w:ind w:left="704" w:right="4"/>
        <w:jc w:val="center"/>
        <w:rPr>
          <w:sz w:val="28"/>
        </w:rPr>
      </w:pPr>
      <w:r>
        <w:rPr>
          <w:sz w:val="28"/>
        </w:rPr>
        <w:t>«СВОЯ</w:t>
      </w:r>
      <w:r>
        <w:rPr>
          <w:spacing w:val="-6"/>
          <w:sz w:val="28"/>
        </w:rPr>
        <w:t xml:space="preserve"> </w:t>
      </w:r>
      <w:r>
        <w:rPr>
          <w:sz w:val="28"/>
        </w:rPr>
        <w:t>ИГРА.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ТЕРАПИЯ»</w:t>
      </w:r>
    </w:p>
    <w:p w14:paraId="029EF154" w14:textId="77777777" w:rsidR="00006CDC" w:rsidRDefault="00D1092B">
      <w:pPr>
        <w:pStyle w:val="a4"/>
        <w:numPr>
          <w:ilvl w:val="0"/>
          <w:numId w:val="1"/>
        </w:numPr>
        <w:tabs>
          <w:tab w:val="left" w:pos="1128"/>
        </w:tabs>
        <w:spacing w:before="322" w:line="322" w:lineRule="exact"/>
        <w:ind w:left="1128" w:hanging="279"/>
        <w:rPr>
          <w:sz w:val="28"/>
        </w:rPr>
      </w:pPr>
      <w:r>
        <w:rPr>
          <w:sz w:val="28"/>
        </w:rPr>
        <w:t>ОБЩИЕ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ПОЛОЖЕНИЯ</w:t>
      </w:r>
    </w:p>
    <w:p w14:paraId="269CDD70" w14:textId="2E43976D" w:rsidR="00006CDC" w:rsidRDefault="00D1092B">
      <w:pPr>
        <w:pStyle w:val="a4"/>
        <w:numPr>
          <w:ilvl w:val="1"/>
          <w:numId w:val="1"/>
        </w:numPr>
        <w:tabs>
          <w:tab w:val="left" w:pos="1366"/>
        </w:tabs>
        <w:ind w:right="137" w:firstLine="708"/>
        <w:jc w:val="both"/>
        <w:rPr>
          <w:sz w:val="28"/>
        </w:rPr>
      </w:pPr>
      <w:r>
        <w:rPr>
          <w:sz w:val="28"/>
        </w:rPr>
        <w:t xml:space="preserve">Настоящее положение регламентирует порядок и правила проведения Всероссийской олимпиады «Своя игра. Терапия» </w:t>
      </w:r>
      <w:r w:rsidR="00232906">
        <w:rPr>
          <w:sz w:val="28"/>
        </w:rPr>
        <w:t xml:space="preserve">на Национальном конгрессе терапевтов </w:t>
      </w:r>
      <w:r>
        <w:rPr>
          <w:sz w:val="28"/>
        </w:rPr>
        <w:t>среди обучающихся образовательных организаций медицинского профиля.</w:t>
      </w:r>
    </w:p>
    <w:p w14:paraId="6AE7D4D3" w14:textId="77777777" w:rsidR="00006CDC" w:rsidRDefault="00D1092B">
      <w:pPr>
        <w:pStyle w:val="a4"/>
        <w:numPr>
          <w:ilvl w:val="1"/>
          <w:numId w:val="1"/>
        </w:numPr>
        <w:tabs>
          <w:tab w:val="left" w:pos="1280"/>
        </w:tabs>
        <w:spacing w:before="1"/>
        <w:ind w:right="141" w:firstLine="708"/>
        <w:jc w:val="both"/>
        <w:rPr>
          <w:sz w:val="28"/>
        </w:rPr>
      </w:pPr>
      <w:r>
        <w:rPr>
          <w:sz w:val="28"/>
        </w:rPr>
        <w:t>Мероприятие проводится в целях совершенствования и углубления знаний по терапии</w:t>
      </w:r>
      <w:r>
        <w:rPr>
          <w:sz w:val="28"/>
        </w:rPr>
        <w:t>.</w:t>
      </w:r>
    </w:p>
    <w:p w14:paraId="5ADC89E7" w14:textId="77777777" w:rsidR="00006CDC" w:rsidRDefault="00D1092B">
      <w:pPr>
        <w:pStyle w:val="a4"/>
        <w:numPr>
          <w:ilvl w:val="1"/>
          <w:numId w:val="1"/>
        </w:numPr>
        <w:tabs>
          <w:tab w:val="left" w:pos="1422"/>
        </w:tabs>
        <w:ind w:right="140" w:firstLine="708"/>
        <w:jc w:val="both"/>
        <w:rPr>
          <w:sz w:val="28"/>
        </w:rPr>
      </w:pPr>
      <w:r>
        <w:rPr>
          <w:sz w:val="28"/>
        </w:rPr>
        <w:t>Организатором мероприятия выступает секция молодых терапевтов Российского научного медицинского общества терапевтов (РНМОТ).</w:t>
      </w:r>
    </w:p>
    <w:p w14:paraId="59A34872" w14:textId="77777777" w:rsidR="00006CDC" w:rsidRDefault="00D1092B">
      <w:pPr>
        <w:pStyle w:val="a4"/>
        <w:numPr>
          <w:ilvl w:val="1"/>
          <w:numId w:val="1"/>
        </w:numPr>
        <w:tabs>
          <w:tab w:val="left" w:pos="1265"/>
        </w:tabs>
        <w:ind w:right="139" w:firstLine="708"/>
        <w:jc w:val="both"/>
        <w:rPr>
          <w:sz w:val="28"/>
        </w:rPr>
      </w:pPr>
      <w:r>
        <w:rPr>
          <w:sz w:val="28"/>
        </w:rPr>
        <w:t>Настоящее</w:t>
      </w:r>
      <w:r>
        <w:rPr>
          <w:spacing w:val="-9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-7"/>
          <w:sz w:val="28"/>
        </w:rPr>
        <w:t xml:space="preserve"> </w:t>
      </w:r>
      <w:r>
        <w:rPr>
          <w:sz w:val="28"/>
        </w:rPr>
        <w:t>определяет</w:t>
      </w:r>
      <w:r>
        <w:rPr>
          <w:spacing w:val="-7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8"/>
          <w:sz w:val="28"/>
        </w:rPr>
        <w:t xml:space="preserve"> </w:t>
      </w:r>
      <w:r>
        <w:rPr>
          <w:sz w:val="28"/>
        </w:rPr>
        <w:t>участникам,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-7"/>
          <w:sz w:val="28"/>
        </w:rPr>
        <w:t xml:space="preserve"> </w:t>
      </w:r>
      <w:r>
        <w:rPr>
          <w:sz w:val="28"/>
        </w:rPr>
        <w:t>и сроки проведения мероприятия и действуют до завершения меро</w:t>
      </w:r>
      <w:r>
        <w:rPr>
          <w:sz w:val="28"/>
        </w:rPr>
        <w:t>приятия.</w:t>
      </w:r>
    </w:p>
    <w:p w14:paraId="681F1BF9" w14:textId="77777777" w:rsidR="00006CDC" w:rsidRDefault="00D1092B">
      <w:pPr>
        <w:pStyle w:val="a4"/>
        <w:numPr>
          <w:ilvl w:val="1"/>
          <w:numId w:val="1"/>
        </w:numPr>
        <w:tabs>
          <w:tab w:val="left" w:pos="1280"/>
        </w:tabs>
        <w:ind w:right="145" w:firstLine="708"/>
        <w:jc w:val="both"/>
        <w:rPr>
          <w:sz w:val="28"/>
        </w:rPr>
      </w:pPr>
      <w:r>
        <w:rPr>
          <w:sz w:val="28"/>
        </w:rPr>
        <w:t>Настоящее положение, а также информация о месте и времени проведения мероприятия, иная актуальная информация публикуется на странице общества.</w:t>
      </w:r>
    </w:p>
    <w:p w14:paraId="0C810224" w14:textId="77777777" w:rsidR="00006CDC" w:rsidRDefault="00D1092B">
      <w:pPr>
        <w:pStyle w:val="1"/>
        <w:numPr>
          <w:ilvl w:val="0"/>
          <w:numId w:val="1"/>
        </w:numPr>
        <w:tabs>
          <w:tab w:val="left" w:pos="1128"/>
        </w:tabs>
        <w:ind w:left="1128" w:hanging="279"/>
      </w:pPr>
      <w:r>
        <w:t>УСЛОВИЯ</w:t>
      </w:r>
      <w:r>
        <w:rPr>
          <w:spacing w:val="-5"/>
        </w:rPr>
        <w:t xml:space="preserve"> </w:t>
      </w:r>
      <w:r>
        <w:t>УЧАСТИЯ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rPr>
          <w:spacing w:val="-2"/>
        </w:rPr>
        <w:t>МЕРОПРИЯТИИ</w:t>
      </w:r>
    </w:p>
    <w:p w14:paraId="4C3BDB05" w14:textId="77777777" w:rsidR="00006CDC" w:rsidRDefault="00D1092B">
      <w:pPr>
        <w:pStyle w:val="a4"/>
        <w:numPr>
          <w:ilvl w:val="1"/>
          <w:numId w:val="1"/>
        </w:numPr>
        <w:tabs>
          <w:tab w:val="left" w:pos="1292"/>
        </w:tabs>
        <w:ind w:right="138" w:firstLine="708"/>
        <w:jc w:val="both"/>
        <w:rPr>
          <w:sz w:val="28"/>
        </w:rPr>
      </w:pPr>
      <w:r>
        <w:rPr>
          <w:sz w:val="28"/>
        </w:rPr>
        <w:t>К участию в мероприятии допускаются студенты 3-6 курсов, ординаторы, аспиранты в возрасте до 35 лет, не имеющие ученой степени. Количество ординаторов и аспирантов не должно превышать 50% от общего состава команды.</w:t>
      </w:r>
    </w:p>
    <w:p w14:paraId="2F4E34A5" w14:textId="133E7A5B" w:rsidR="00006CDC" w:rsidRDefault="00D1092B">
      <w:pPr>
        <w:pStyle w:val="a4"/>
        <w:numPr>
          <w:ilvl w:val="1"/>
          <w:numId w:val="1"/>
        </w:numPr>
        <w:tabs>
          <w:tab w:val="left" w:pos="1272"/>
        </w:tabs>
        <w:spacing w:before="2"/>
        <w:ind w:right="149" w:firstLine="708"/>
        <w:jc w:val="both"/>
        <w:rPr>
          <w:sz w:val="28"/>
        </w:rPr>
      </w:pP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мероприятии участвуют</w:t>
      </w:r>
      <w:r>
        <w:rPr>
          <w:spacing w:val="-1"/>
          <w:sz w:val="28"/>
        </w:rPr>
        <w:t xml:space="preserve"> </w:t>
      </w:r>
      <w:r>
        <w:rPr>
          <w:sz w:val="28"/>
        </w:rPr>
        <w:t>команды,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игровой </w:t>
      </w:r>
      <w:r>
        <w:rPr>
          <w:sz w:val="28"/>
        </w:rPr>
        <w:t>состав</w:t>
      </w:r>
      <w:r>
        <w:rPr>
          <w:spacing w:val="-1"/>
          <w:sz w:val="28"/>
        </w:rPr>
        <w:t xml:space="preserve"> </w:t>
      </w:r>
      <w:r>
        <w:rPr>
          <w:sz w:val="28"/>
        </w:rPr>
        <w:t>которых включает</w:t>
      </w:r>
      <w:r>
        <w:rPr>
          <w:spacing w:val="-1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 w:rsidR="00232906">
        <w:rPr>
          <w:sz w:val="28"/>
        </w:rPr>
        <w:t>7</w:t>
      </w:r>
      <w:r>
        <w:rPr>
          <w:sz w:val="28"/>
        </w:rPr>
        <w:t xml:space="preserve"> до </w:t>
      </w:r>
      <w:r w:rsidR="00232906">
        <w:rPr>
          <w:sz w:val="28"/>
        </w:rPr>
        <w:t>10</w:t>
      </w:r>
      <w:r>
        <w:rPr>
          <w:sz w:val="28"/>
        </w:rPr>
        <w:t xml:space="preserve"> обучающихся.</w:t>
      </w:r>
    </w:p>
    <w:p w14:paraId="66467202" w14:textId="77777777" w:rsidR="00006CDC" w:rsidRDefault="00D1092B">
      <w:pPr>
        <w:pStyle w:val="a4"/>
        <w:numPr>
          <w:ilvl w:val="1"/>
          <w:numId w:val="1"/>
        </w:numPr>
        <w:tabs>
          <w:tab w:val="left" w:pos="595"/>
        </w:tabs>
        <w:ind w:right="143" w:firstLine="0"/>
        <w:jc w:val="both"/>
        <w:rPr>
          <w:sz w:val="28"/>
        </w:rPr>
      </w:pPr>
      <w:r>
        <w:rPr>
          <w:sz w:val="28"/>
        </w:rPr>
        <w:t xml:space="preserve">Регистрация участников проходит через Yandex-Forms путем регистрации всей команды с указанием ФИО, ВУЗа, статуса обучающегося и контактных данных капитана по ссылке </w:t>
      </w:r>
      <w:hyperlink r:id="rId5">
        <w:r>
          <w:rPr>
            <w:color w:val="0462C1"/>
            <w:sz w:val="28"/>
            <w:u w:val="single" w:color="0462C1"/>
          </w:rPr>
          <w:t>https://forms.yandex.ru/u/67f8fb6190fa7bdfeecd68bc/</w:t>
        </w:r>
      </w:hyperlink>
    </w:p>
    <w:p w14:paraId="3790AF49" w14:textId="67F6B924" w:rsidR="00006CDC" w:rsidRDefault="00D1092B">
      <w:pPr>
        <w:pStyle w:val="a3"/>
        <w:spacing w:line="242" w:lineRule="auto"/>
        <w:ind w:right="139"/>
        <w:jc w:val="both"/>
      </w:pPr>
      <w:r>
        <w:t>Регистрация завершается 1</w:t>
      </w:r>
      <w:r w:rsidR="00232906">
        <w:t>0</w:t>
      </w:r>
      <w:r>
        <w:t>.</w:t>
      </w:r>
      <w:r w:rsidR="00232906">
        <w:t>11</w:t>
      </w:r>
      <w:r>
        <w:t>.2025 в 12:00 по Московскому времени</w:t>
      </w:r>
      <w:r w:rsidR="00232906">
        <w:t xml:space="preserve">. </w:t>
      </w:r>
      <w:r w:rsidR="00232906" w:rsidRPr="00232906">
        <w:t xml:space="preserve">При количестве поданных заявок более </w:t>
      </w:r>
      <w:r w:rsidR="00232906">
        <w:t>8</w:t>
      </w:r>
      <w:r w:rsidR="00232906" w:rsidRPr="00232906">
        <w:t xml:space="preserve"> команд будет проводится предварительный отбор в формате https://myquiz.ru/ в форме открытых вопросов на Национальном конгрессе терапевтов. </w:t>
      </w:r>
      <w:r w:rsidR="00232906">
        <w:t>8</w:t>
      </w:r>
      <w:r w:rsidR="00232906" w:rsidRPr="00232906">
        <w:t xml:space="preserve"> команд, набравших, максимальное количество баллов, выходит в основной этап Олимпиады.</w:t>
      </w:r>
    </w:p>
    <w:p w14:paraId="44A16753" w14:textId="77777777" w:rsidR="00006CDC" w:rsidRDefault="00D1092B">
      <w:pPr>
        <w:pStyle w:val="1"/>
        <w:numPr>
          <w:ilvl w:val="0"/>
          <w:numId w:val="1"/>
        </w:numPr>
        <w:tabs>
          <w:tab w:val="left" w:pos="1128"/>
        </w:tabs>
        <w:spacing w:before="315"/>
        <w:ind w:left="1128" w:hanging="279"/>
      </w:pPr>
      <w:r>
        <w:t>ПОРЯДОК</w:t>
      </w:r>
      <w:r>
        <w:rPr>
          <w:spacing w:val="-12"/>
        </w:rPr>
        <w:t xml:space="preserve"> </w:t>
      </w:r>
      <w:r>
        <w:t>ОРГАНИЗАЦИИ</w:t>
      </w:r>
      <w:r>
        <w:rPr>
          <w:spacing w:val="-6"/>
        </w:rPr>
        <w:t xml:space="preserve"> </w:t>
      </w:r>
      <w:r>
        <w:rPr>
          <w:spacing w:val="-2"/>
        </w:rPr>
        <w:t>МЕРОПРИЯТИЯ</w:t>
      </w:r>
    </w:p>
    <w:p w14:paraId="66A30AD5" w14:textId="4A8B9C71" w:rsidR="00232906" w:rsidRPr="00232906" w:rsidRDefault="00D1092B" w:rsidP="00232906">
      <w:pPr>
        <w:pStyle w:val="a4"/>
        <w:numPr>
          <w:ilvl w:val="1"/>
          <w:numId w:val="1"/>
        </w:numPr>
        <w:ind w:right="155" w:firstLine="710"/>
        <w:jc w:val="both"/>
        <w:rPr>
          <w:sz w:val="28"/>
        </w:rPr>
      </w:pPr>
      <w:r w:rsidRPr="00232906">
        <w:rPr>
          <w:sz w:val="28"/>
        </w:rPr>
        <w:t xml:space="preserve">Мероприятие </w:t>
      </w:r>
      <w:r w:rsidR="00232906">
        <w:rPr>
          <w:sz w:val="28"/>
        </w:rPr>
        <w:t>будет проходить</w:t>
      </w:r>
      <w:r w:rsidRPr="00232906">
        <w:rPr>
          <w:sz w:val="28"/>
        </w:rPr>
        <w:t xml:space="preserve"> </w:t>
      </w:r>
      <w:r w:rsidR="00232906" w:rsidRPr="00232906">
        <w:rPr>
          <w:sz w:val="28"/>
        </w:rPr>
        <w:t>на 20 Национальном конгрессе терапевтов 19-21 ноября 2025 г. в городе Красногорск, Международная улица, д. 16, Крокус Экспо, Павильон 1, Зал 2.</w:t>
      </w:r>
    </w:p>
    <w:p w14:paraId="18ACC992" w14:textId="17E37562" w:rsidR="00006CDC" w:rsidRPr="00232906" w:rsidRDefault="00D1092B" w:rsidP="00232906">
      <w:pPr>
        <w:pStyle w:val="a4"/>
        <w:numPr>
          <w:ilvl w:val="1"/>
          <w:numId w:val="1"/>
        </w:numPr>
        <w:tabs>
          <w:tab w:val="left" w:pos="1356"/>
        </w:tabs>
        <w:spacing w:line="242" w:lineRule="auto"/>
        <w:ind w:right="141" w:firstLine="708"/>
        <w:jc w:val="both"/>
        <w:rPr>
          <w:sz w:val="28"/>
        </w:rPr>
      </w:pPr>
      <w:r w:rsidRPr="00232906">
        <w:rPr>
          <w:sz w:val="28"/>
        </w:rPr>
        <w:t>В</w:t>
      </w:r>
      <w:r w:rsidRPr="00232906">
        <w:rPr>
          <w:sz w:val="28"/>
        </w:rPr>
        <w:t xml:space="preserve"> организации и проведении мероприятия принимают участие представители секции молодых терапевтов РНМОТ.</w:t>
      </w:r>
    </w:p>
    <w:p w14:paraId="37BD9984" w14:textId="77777777" w:rsidR="00006CDC" w:rsidRDefault="00D1092B">
      <w:pPr>
        <w:pStyle w:val="1"/>
        <w:numPr>
          <w:ilvl w:val="0"/>
          <w:numId w:val="1"/>
        </w:numPr>
        <w:tabs>
          <w:tab w:val="left" w:pos="1128"/>
        </w:tabs>
        <w:spacing w:before="316"/>
        <w:ind w:left="1128" w:hanging="279"/>
      </w:pPr>
      <w:r>
        <w:t>ПРАВИЛА</w:t>
      </w:r>
      <w:r>
        <w:rPr>
          <w:spacing w:val="-10"/>
        </w:rPr>
        <w:t xml:space="preserve"> </w:t>
      </w:r>
      <w:r>
        <w:t>ПРОВЕДЕНИЯ</w:t>
      </w:r>
      <w:r>
        <w:rPr>
          <w:spacing w:val="-8"/>
        </w:rPr>
        <w:t xml:space="preserve"> </w:t>
      </w:r>
      <w:r>
        <w:rPr>
          <w:spacing w:val="-2"/>
        </w:rPr>
        <w:t>МЕРОПРИЯТИЯ</w:t>
      </w:r>
    </w:p>
    <w:p w14:paraId="7FB72E9F" w14:textId="77777777" w:rsidR="00006CDC" w:rsidRDefault="00D1092B">
      <w:pPr>
        <w:pStyle w:val="a4"/>
        <w:numPr>
          <w:ilvl w:val="1"/>
          <w:numId w:val="1"/>
        </w:numPr>
        <w:tabs>
          <w:tab w:val="left" w:pos="1581"/>
          <w:tab w:val="left" w:pos="2781"/>
          <w:tab w:val="left" w:pos="4072"/>
          <w:tab w:val="left" w:pos="5562"/>
          <w:tab w:val="left" w:pos="6632"/>
          <w:tab w:val="left" w:pos="7573"/>
          <w:tab w:val="left" w:pos="9622"/>
        </w:tabs>
        <w:ind w:right="136" w:firstLine="708"/>
        <w:rPr>
          <w:sz w:val="28"/>
        </w:rPr>
      </w:pPr>
      <w:r>
        <w:rPr>
          <w:spacing w:val="-2"/>
          <w:sz w:val="28"/>
        </w:rPr>
        <w:t>Каждая</w:t>
      </w:r>
      <w:r>
        <w:rPr>
          <w:sz w:val="28"/>
        </w:rPr>
        <w:tab/>
      </w:r>
      <w:r>
        <w:rPr>
          <w:spacing w:val="-2"/>
          <w:sz w:val="28"/>
        </w:rPr>
        <w:t>команда</w:t>
      </w:r>
      <w:r>
        <w:rPr>
          <w:sz w:val="28"/>
        </w:rPr>
        <w:tab/>
      </w:r>
      <w:r>
        <w:rPr>
          <w:spacing w:val="-2"/>
          <w:sz w:val="28"/>
        </w:rPr>
        <w:t>заполняет</w:t>
      </w:r>
      <w:r>
        <w:rPr>
          <w:sz w:val="28"/>
        </w:rPr>
        <w:tab/>
      </w:r>
      <w:r>
        <w:rPr>
          <w:spacing w:val="-2"/>
          <w:sz w:val="28"/>
        </w:rPr>
        <w:t>заявку</w:t>
      </w:r>
      <w:r>
        <w:rPr>
          <w:sz w:val="28"/>
        </w:rPr>
        <w:tab/>
      </w:r>
      <w:r>
        <w:rPr>
          <w:spacing w:val="-2"/>
          <w:sz w:val="28"/>
        </w:rPr>
        <w:t>через</w:t>
      </w:r>
      <w:r>
        <w:rPr>
          <w:sz w:val="28"/>
        </w:rPr>
        <w:tab/>
      </w:r>
      <w:r>
        <w:rPr>
          <w:spacing w:val="-2"/>
          <w:sz w:val="28"/>
        </w:rPr>
        <w:t>Yandex-Forms.</w:t>
      </w:r>
      <w:r>
        <w:rPr>
          <w:sz w:val="28"/>
        </w:rPr>
        <w:tab/>
      </w:r>
      <w:r>
        <w:rPr>
          <w:spacing w:val="-2"/>
          <w:sz w:val="28"/>
        </w:rPr>
        <w:t xml:space="preserve">После </w:t>
      </w:r>
      <w:r>
        <w:rPr>
          <w:sz w:val="28"/>
        </w:rPr>
        <w:t>регистрации капитан команды отвечает за явку на мероприятие.</w:t>
      </w:r>
    </w:p>
    <w:p w14:paraId="449C5B41" w14:textId="77777777" w:rsidR="00006CDC" w:rsidRDefault="00D1092B">
      <w:pPr>
        <w:pStyle w:val="a4"/>
        <w:numPr>
          <w:ilvl w:val="1"/>
          <w:numId w:val="1"/>
        </w:numPr>
        <w:tabs>
          <w:tab w:val="left" w:pos="1581"/>
          <w:tab w:val="left" w:pos="3148"/>
          <w:tab w:val="left" w:pos="5170"/>
          <w:tab w:val="left" w:pos="6378"/>
          <w:tab w:val="left" w:pos="7355"/>
          <w:tab w:val="left" w:pos="8707"/>
          <w:tab w:val="left" w:pos="10194"/>
        </w:tabs>
        <w:ind w:right="147" w:firstLine="708"/>
        <w:rPr>
          <w:sz w:val="28"/>
        </w:rPr>
      </w:pPr>
      <w:r>
        <w:rPr>
          <w:spacing w:val="-2"/>
          <w:sz w:val="28"/>
        </w:rPr>
        <w:t>Запрещено</w:t>
      </w:r>
      <w:r>
        <w:rPr>
          <w:sz w:val="28"/>
        </w:rPr>
        <w:tab/>
      </w:r>
      <w:r>
        <w:rPr>
          <w:spacing w:val="-2"/>
          <w:sz w:val="28"/>
        </w:rPr>
        <w:t>использование</w:t>
      </w:r>
      <w:r>
        <w:rPr>
          <w:sz w:val="28"/>
        </w:rPr>
        <w:tab/>
      </w:r>
      <w:r>
        <w:rPr>
          <w:spacing w:val="-2"/>
          <w:sz w:val="28"/>
        </w:rPr>
        <w:t>сотовой</w:t>
      </w:r>
      <w:r>
        <w:rPr>
          <w:sz w:val="28"/>
        </w:rPr>
        <w:tab/>
      </w:r>
      <w:r>
        <w:rPr>
          <w:spacing w:val="-2"/>
          <w:sz w:val="28"/>
        </w:rPr>
        <w:t>связи,</w:t>
      </w:r>
      <w:r>
        <w:rPr>
          <w:sz w:val="28"/>
        </w:rPr>
        <w:tab/>
      </w:r>
      <w:r>
        <w:rPr>
          <w:spacing w:val="-2"/>
          <w:sz w:val="28"/>
        </w:rPr>
        <w:t>учебного</w:t>
      </w:r>
      <w:r>
        <w:rPr>
          <w:sz w:val="28"/>
        </w:rPr>
        <w:tab/>
      </w:r>
      <w:r>
        <w:rPr>
          <w:spacing w:val="-2"/>
          <w:sz w:val="28"/>
        </w:rPr>
        <w:t>материала</w:t>
      </w:r>
      <w:r>
        <w:rPr>
          <w:sz w:val="28"/>
        </w:rPr>
        <w:tab/>
      </w:r>
      <w:r>
        <w:rPr>
          <w:spacing w:val="-10"/>
          <w:sz w:val="28"/>
        </w:rPr>
        <w:t xml:space="preserve">и </w:t>
      </w:r>
      <w:r>
        <w:rPr>
          <w:sz w:val="28"/>
        </w:rPr>
        <w:t>материала из сети Интернет во время проведения меро</w:t>
      </w:r>
      <w:r>
        <w:rPr>
          <w:sz w:val="28"/>
        </w:rPr>
        <w:t>приятия.</w:t>
      </w:r>
    </w:p>
    <w:p w14:paraId="3D659F56" w14:textId="77777777" w:rsidR="00006CDC" w:rsidRDefault="00D1092B">
      <w:pPr>
        <w:pStyle w:val="a4"/>
        <w:numPr>
          <w:ilvl w:val="1"/>
          <w:numId w:val="1"/>
        </w:numPr>
        <w:tabs>
          <w:tab w:val="left" w:pos="1581"/>
          <w:tab w:val="left" w:pos="2555"/>
          <w:tab w:val="left" w:pos="4153"/>
          <w:tab w:val="left" w:pos="5394"/>
          <w:tab w:val="left" w:pos="6363"/>
          <w:tab w:val="left" w:pos="8032"/>
          <w:tab w:val="left" w:pos="8871"/>
        </w:tabs>
        <w:ind w:right="146" w:firstLine="708"/>
        <w:rPr>
          <w:sz w:val="28"/>
        </w:rPr>
      </w:pPr>
      <w:r>
        <w:rPr>
          <w:spacing w:val="-2"/>
          <w:sz w:val="28"/>
        </w:rPr>
        <w:t>Более</w:t>
      </w:r>
      <w:r>
        <w:rPr>
          <w:sz w:val="28"/>
        </w:rPr>
        <w:tab/>
      </w:r>
      <w:r>
        <w:rPr>
          <w:spacing w:val="-2"/>
          <w:sz w:val="28"/>
        </w:rPr>
        <w:t>подробные</w:t>
      </w:r>
      <w:r>
        <w:rPr>
          <w:sz w:val="28"/>
        </w:rPr>
        <w:tab/>
      </w:r>
      <w:r>
        <w:rPr>
          <w:spacing w:val="-2"/>
          <w:sz w:val="28"/>
        </w:rPr>
        <w:t>правила</w:t>
      </w:r>
      <w:r>
        <w:rPr>
          <w:sz w:val="28"/>
        </w:rPr>
        <w:tab/>
      </w:r>
      <w:r>
        <w:rPr>
          <w:spacing w:val="-2"/>
          <w:sz w:val="28"/>
        </w:rPr>
        <w:t>будут</w:t>
      </w:r>
      <w:r>
        <w:rPr>
          <w:sz w:val="28"/>
        </w:rPr>
        <w:tab/>
      </w:r>
      <w:r>
        <w:rPr>
          <w:spacing w:val="-2"/>
          <w:sz w:val="28"/>
        </w:rPr>
        <w:t>разъяснены</w:t>
      </w:r>
      <w:r>
        <w:rPr>
          <w:sz w:val="28"/>
        </w:rPr>
        <w:tab/>
      </w:r>
      <w:r>
        <w:rPr>
          <w:spacing w:val="-4"/>
          <w:sz w:val="28"/>
        </w:rPr>
        <w:t>всем</w:t>
      </w:r>
      <w:r>
        <w:rPr>
          <w:sz w:val="28"/>
        </w:rPr>
        <w:tab/>
      </w:r>
      <w:r>
        <w:rPr>
          <w:spacing w:val="-2"/>
          <w:sz w:val="28"/>
        </w:rPr>
        <w:t xml:space="preserve">отобранным </w:t>
      </w:r>
      <w:r>
        <w:rPr>
          <w:sz w:val="28"/>
        </w:rPr>
        <w:t>участникам непосредственно перед началом мероприятия.</w:t>
      </w:r>
    </w:p>
    <w:p w14:paraId="191FB317" w14:textId="62A501A9" w:rsidR="00006CDC" w:rsidRDefault="00006CDC">
      <w:pPr>
        <w:pStyle w:val="a3"/>
        <w:spacing w:before="143"/>
        <w:ind w:left="0" w:firstLine="0"/>
        <w:rPr>
          <w:rFonts w:ascii="Courier New"/>
          <w:sz w:val="22"/>
        </w:rPr>
      </w:pPr>
    </w:p>
    <w:p w14:paraId="6F3DA6EE" w14:textId="2B39DFF0" w:rsidR="00D1092B" w:rsidRDefault="00D1092B">
      <w:pPr>
        <w:pStyle w:val="a3"/>
        <w:spacing w:before="143"/>
        <w:ind w:left="0" w:firstLine="0"/>
        <w:rPr>
          <w:rFonts w:ascii="Courier New"/>
          <w:sz w:val="22"/>
        </w:rPr>
      </w:pPr>
    </w:p>
    <w:p w14:paraId="6650CE2E" w14:textId="77777777" w:rsidR="00D1092B" w:rsidRDefault="00D1092B">
      <w:pPr>
        <w:pStyle w:val="a3"/>
        <w:spacing w:before="143"/>
        <w:ind w:left="0" w:firstLine="0"/>
        <w:rPr>
          <w:rFonts w:ascii="Courier New"/>
          <w:sz w:val="22"/>
        </w:rPr>
      </w:pPr>
    </w:p>
    <w:p w14:paraId="1298EDE7" w14:textId="0FEB67ED" w:rsidR="00D1092B" w:rsidRDefault="00D1092B" w:rsidP="00D1092B">
      <w:pPr>
        <w:pStyle w:val="1"/>
        <w:tabs>
          <w:tab w:val="left" w:pos="1128"/>
        </w:tabs>
        <w:spacing w:before="1"/>
        <w:ind w:firstLine="0"/>
      </w:pPr>
    </w:p>
    <w:p w14:paraId="70263E10" w14:textId="4502AC4D" w:rsidR="00006CDC" w:rsidRDefault="00D1092B">
      <w:pPr>
        <w:pStyle w:val="1"/>
        <w:numPr>
          <w:ilvl w:val="0"/>
          <w:numId w:val="1"/>
        </w:numPr>
        <w:tabs>
          <w:tab w:val="left" w:pos="1128"/>
        </w:tabs>
        <w:spacing w:before="1"/>
        <w:ind w:left="1128" w:hanging="279"/>
      </w:pPr>
      <w:r>
        <w:t>ПОРЯДОК</w:t>
      </w:r>
      <w:r>
        <w:rPr>
          <w:spacing w:val="-12"/>
        </w:rPr>
        <w:t xml:space="preserve"> </w:t>
      </w:r>
      <w:r>
        <w:t>ПРОВЕДЕНИЯ</w:t>
      </w:r>
      <w:r>
        <w:rPr>
          <w:spacing w:val="-8"/>
        </w:rPr>
        <w:t xml:space="preserve"> </w:t>
      </w:r>
      <w:r>
        <w:rPr>
          <w:spacing w:val="-2"/>
        </w:rPr>
        <w:t>МЕРОПРИЯТИЯ</w:t>
      </w:r>
    </w:p>
    <w:p w14:paraId="0627DB4F" w14:textId="77777777" w:rsidR="00006CDC" w:rsidRDefault="00D1092B">
      <w:pPr>
        <w:pStyle w:val="a4"/>
        <w:numPr>
          <w:ilvl w:val="1"/>
          <w:numId w:val="1"/>
        </w:numPr>
        <w:tabs>
          <w:tab w:val="left" w:pos="1580"/>
        </w:tabs>
        <w:ind w:right="136" w:firstLine="708"/>
        <w:jc w:val="both"/>
        <w:rPr>
          <w:sz w:val="28"/>
        </w:rPr>
      </w:pPr>
      <w:r>
        <w:rPr>
          <w:sz w:val="28"/>
        </w:rPr>
        <w:t>Мероприятие</w:t>
      </w:r>
      <w:r>
        <w:rPr>
          <w:spacing w:val="-18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себя</w:t>
      </w:r>
      <w:r>
        <w:rPr>
          <w:spacing w:val="-17"/>
          <w:sz w:val="28"/>
        </w:rPr>
        <w:t xml:space="preserve"> </w:t>
      </w:r>
      <w:r>
        <w:rPr>
          <w:sz w:val="28"/>
        </w:rPr>
        <w:t>3</w:t>
      </w:r>
      <w:r>
        <w:rPr>
          <w:spacing w:val="-18"/>
          <w:sz w:val="28"/>
        </w:rPr>
        <w:t xml:space="preserve"> </w:t>
      </w:r>
      <w:r>
        <w:rPr>
          <w:sz w:val="28"/>
        </w:rPr>
        <w:t>предварительных</w:t>
      </w:r>
      <w:r>
        <w:rPr>
          <w:spacing w:val="-17"/>
          <w:sz w:val="28"/>
        </w:rPr>
        <w:t xml:space="preserve"> </w:t>
      </w:r>
      <w:r>
        <w:rPr>
          <w:sz w:val="28"/>
        </w:rPr>
        <w:t>тура</w:t>
      </w:r>
      <w:r>
        <w:rPr>
          <w:spacing w:val="-18"/>
          <w:sz w:val="28"/>
        </w:rPr>
        <w:t xml:space="preserve"> </w:t>
      </w:r>
      <w:r>
        <w:rPr>
          <w:sz w:val="28"/>
        </w:rPr>
        <w:t>игры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супер-игру. В каждом из туров команды, первыми давшие правильный ответ, набирают баллы, которые суммируются перед супер-игрой. При неправильном ответе количество баллов вычитается</w:t>
      </w:r>
      <w:r>
        <w:rPr>
          <w:spacing w:val="-1"/>
          <w:sz w:val="28"/>
        </w:rPr>
        <w:t xml:space="preserve"> </w:t>
      </w:r>
      <w:r>
        <w:rPr>
          <w:sz w:val="28"/>
        </w:rPr>
        <w:t>из общей суммы</w:t>
      </w:r>
      <w:r>
        <w:rPr>
          <w:spacing w:val="-1"/>
          <w:sz w:val="28"/>
        </w:rPr>
        <w:t xml:space="preserve"> </w:t>
      </w:r>
      <w:r>
        <w:rPr>
          <w:sz w:val="28"/>
        </w:rPr>
        <w:t>набранных баллов,</w:t>
      </w:r>
      <w:r>
        <w:rPr>
          <w:spacing w:val="-2"/>
          <w:sz w:val="28"/>
        </w:rPr>
        <w:t xml:space="preserve"> </w:t>
      </w:r>
      <w:r>
        <w:rPr>
          <w:sz w:val="28"/>
        </w:rPr>
        <w:t>и команда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может</w:t>
      </w:r>
      <w:r>
        <w:rPr>
          <w:spacing w:val="-1"/>
          <w:sz w:val="28"/>
        </w:rPr>
        <w:t xml:space="preserve"> </w:t>
      </w:r>
      <w:r>
        <w:rPr>
          <w:sz w:val="28"/>
        </w:rPr>
        <w:t>отвечать на данный вопро</w:t>
      </w:r>
      <w:r>
        <w:rPr>
          <w:sz w:val="28"/>
        </w:rPr>
        <w:t>с. В супер-игру проходят команды, набравшие положительное количество баллов (от одного и выше).</w:t>
      </w:r>
    </w:p>
    <w:p w14:paraId="421523F7" w14:textId="77777777" w:rsidR="00006CDC" w:rsidRDefault="00D1092B">
      <w:pPr>
        <w:pStyle w:val="1"/>
        <w:numPr>
          <w:ilvl w:val="0"/>
          <w:numId w:val="1"/>
        </w:numPr>
        <w:tabs>
          <w:tab w:val="left" w:pos="1128"/>
        </w:tabs>
        <w:spacing w:before="0"/>
        <w:ind w:left="1128" w:hanging="279"/>
      </w:pPr>
      <w:r>
        <w:rPr>
          <w:spacing w:val="-2"/>
        </w:rPr>
        <w:t>ОРГКОМИТЕТ</w:t>
      </w:r>
    </w:p>
    <w:p w14:paraId="40119266" w14:textId="77777777" w:rsidR="00006CDC" w:rsidRDefault="00D1092B">
      <w:pPr>
        <w:pStyle w:val="a4"/>
        <w:numPr>
          <w:ilvl w:val="1"/>
          <w:numId w:val="1"/>
        </w:numPr>
        <w:tabs>
          <w:tab w:val="left" w:pos="1557"/>
          <w:tab w:val="left" w:pos="2096"/>
          <w:tab w:val="left" w:pos="3200"/>
          <w:tab w:val="left" w:pos="5058"/>
          <w:tab w:val="left" w:pos="5561"/>
          <w:tab w:val="left" w:pos="7304"/>
          <w:tab w:val="left" w:pos="9212"/>
        </w:tabs>
        <w:ind w:right="140" w:firstLine="708"/>
        <w:rPr>
          <w:sz w:val="28"/>
        </w:rPr>
      </w:pPr>
      <w:r>
        <w:rPr>
          <w:spacing w:val="-10"/>
          <w:sz w:val="28"/>
        </w:rPr>
        <w:t>С</w:t>
      </w:r>
      <w:r>
        <w:rPr>
          <w:sz w:val="28"/>
        </w:rPr>
        <w:tab/>
      </w:r>
      <w:r>
        <w:rPr>
          <w:spacing w:val="-2"/>
          <w:sz w:val="28"/>
        </w:rPr>
        <w:t>целью</w:t>
      </w:r>
      <w:r>
        <w:rPr>
          <w:sz w:val="28"/>
        </w:rPr>
        <w:tab/>
      </w:r>
      <w:r>
        <w:rPr>
          <w:spacing w:val="-2"/>
          <w:sz w:val="28"/>
        </w:rPr>
        <w:t>организации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проведения</w:t>
      </w:r>
      <w:r>
        <w:rPr>
          <w:sz w:val="28"/>
        </w:rPr>
        <w:tab/>
      </w:r>
      <w:r>
        <w:rPr>
          <w:spacing w:val="-2"/>
          <w:sz w:val="28"/>
        </w:rPr>
        <w:t>мероприятия</w:t>
      </w:r>
      <w:r>
        <w:rPr>
          <w:sz w:val="28"/>
        </w:rPr>
        <w:tab/>
      </w:r>
      <w:r>
        <w:rPr>
          <w:spacing w:val="-2"/>
          <w:sz w:val="28"/>
        </w:rPr>
        <w:t xml:space="preserve">создается </w:t>
      </w:r>
      <w:r>
        <w:rPr>
          <w:sz w:val="28"/>
        </w:rPr>
        <w:t>организационный комитет (далее –оргкомитет).</w:t>
      </w:r>
    </w:p>
    <w:p w14:paraId="7D2A1A75" w14:textId="77777777" w:rsidR="00006CDC" w:rsidRDefault="00D1092B">
      <w:pPr>
        <w:pStyle w:val="a4"/>
        <w:numPr>
          <w:ilvl w:val="1"/>
          <w:numId w:val="1"/>
        </w:numPr>
        <w:tabs>
          <w:tab w:val="left" w:pos="1270"/>
        </w:tabs>
        <w:spacing w:line="322" w:lineRule="exact"/>
        <w:ind w:left="1270" w:hanging="421"/>
        <w:rPr>
          <w:sz w:val="28"/>
        </w:rPr>
      </w:pP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обязанности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оргкомитета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входит:</w:t>
      </w:r>
    </w:p>
    <w:p w14:paraId="5345FEAD" w14:textId="77777777" w:rsidR="00006CDC" w:rsidRDefault="00D1092B">
      <w:pPr>
        <w:pStyle w:val="a4"/>
        <w:numPr>
          <w:ilvl w:val="2"/>
          <w:numId w:val="1"/>
        </w:numPr>
        <w:tabs>
          <w:tab w:val="left" w:pos="1478"/>
        </w:tabs>
        <w:ind w:left="1478" w:hanging="629"/>
        <w:rPr>
          <w:sz w:val="28"/>
        </w:rPr>
      </w:pPr>
      <w:r>
        <w:rPr>
          <w:sz w:val="28"/>
        </w:rPr>
        <w:t>Утвердить</w:t>
      </w:r>
      <w:r>
        <w:rPr>
          <w:spacing w:val="-6"/>
          <w:sz w:val="28"/>
        </w:rPr>
        <w:t xml:space="preserve"> </w:t>
      </w:r>
      <w:r>
        <w:rPr>
          <w:sz w:val="28"/>
        </w:rPr>
        <w:t>списо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команд;</w:t>
      </w:r>
    </w:p>
    <w:p w14:paraId="3F481C92" w14:textId="77777777" w:rsidR="00006CDC" w:rsidRDefault="00D1092B">
      <w:pPr>
        <w:pStyle w:val="a4"/>
        <w:numPr>
          <w:ilvl w:val="2"/>
          <w:numId w:val="1"/>
        </w:numPr>
        <w:tabs>
          <w:tab w:val="left" w:pos="1479"/>
        </w:tabs>
        <w:spacing w:before="1" w:line="322" w:lineRule="exact"/>
        <w:ind w:left="1479" w:hanging="630"/>
        <w:rPr>
          <w:sz w:val="28"/>
        </w:rPr>
      </w:pPr>
      <w:r>
        <w:rPr>
          <w:sz w:val="28"/>
        </w:rPr>
        <w:t>Подготовить</w:t>
      </w:r>
      <w:r>
        <w:rPr>
          <w:spacing w:val="-9"/>
          <w:sz w:val="28"/>
        </w:rPr>
        <w:t xml:space="preserve"> </w:t>
      </w:r>
      <w:r>
        <w:rPr>
          <w:sz w:val="28"/>
        </w:rPr>
        <w:t>пакет</w:t>
      </w:r>
      <w:r>
        <w:rPr>
          <w:spacing w:val="-4"/>
          <w:sz w:val="28"/>
        </w:rPr>
        <w:t xml:space="preserve"> </w:t>
      </w:r>
      <w:r>
        <w:rPr>
          <w:sz w:val="28"/>
        </w:rPr>
        <w:t>заданий</w:t>
      </w:r>
      <w:r>
        <w:rPr>
          <w:spacing w:val="-8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мероприятия;</w:t>
      </w:r>
    </w:p>
    <w:p w14:paraId="4C7CF231" w14:textId="77777777" w:rsidR="00006CDC" w:rsidRDefault="00D1092B">
      <w:pPr>
        <w:pStyle w:val="a4"/>
        <w:numPr>
          <w:ilvl w:val="2"/>
          <w:numId w:val="1"/>
        </w:numPr>
        <w:tabs>
          <w:tab w:val="left" w:pos="1579"/>
        </w:tabs>
        <w:spacing w:line="322" w:lineRule="exact"/>
        <w:ind w:left="1579" w:hanging="730"/>
        <w:rPr>
          <w:sz w:val="28"/>
        </w:rPr>
      </w:pPr>
      <w:r>
        <w:rPr>
          <w:sz w:val="28"/>
        </w:rPr>
        <w:t>Утвердить</w:t>
      </w:r>
      <w:r>
        <w:rPr>
          <w:spacing w:val="-10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5"/>
          <w:sz w:val="28"/>
        </w:rPr>
        <w:t xml:space="preserve"> </w:t>
      </w:r>
      <w:r>
        <w:rPr>
          <w:sz w:val="28"/>
        </w:rPr>
        <w:t>мероприятия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его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туров;</w:t>
      </w:r>
    </w:p>
    <w:p w14:paraId="706423E1" w14:textId="77777777" w:rsidR="00006CDC" w:rsidRDefault="00D1092B">
      <w:pPr>
        <w:pStyle w:val="a4"/>
        <w:numPr>
          <w:ilvl w:val="2"/>
          <w:numId w:val="1"/>
        </w:numPr>
        <w:tabs>
          <w:tab w:val="left" w:pos="1478"/>
        </w:tabs>
        <w:spacing w:line="322" w:lineRule="exact"/>
        <w:ind w:left="1478" w:hanging="629"/>
        <w:rPr>
          <w:sz w:val="28"/>
        </w:rPr>
      </w:pPr>
      <w:r>
        <w:rPr>
          <w:sz w:val="28"/>
        </w:rPr>
        <w:t>Предоставить</w:t>
      </w:r>
      <w:r>
        <w:rPr>
          <w:spacing w:val="-11"/>
          <w:sz w:val="28"/>
        </w:rPr>
        <w:t xml:space="preserve"> </w:t>
      </w:r>
      <w:r>
        <w:rPr>
          <w:sz w:val="28"/>
        </w:rPr>
        <w:t>доступ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8"/>
          <w:sz w:val="28"/>
        </w:rPr>
        <w:t xml:space="preserve"> </w:t>
      </w:r>
      <w:r>
        <w:rPr>
          <w:sz w:val="28"/>
        </w:rPr>
        <w:t>судебной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таблице;</w:t>
      </w:r>
    </w:p>
    <w:p w14:paraId="4CC16606" w14:textId="77777777" w:rsidR="00006CDC" w:rsidRDefault="00D1092B">
      <w:pPr>
        <w:pStyle w:val="a4"/>
        <w:numPr>
          <w:ilvl w:val="2"/>
          <w:numId w:val="1"/>
        </w:numPr>
        <w:tabs>
          <w:tab w:val="left" w:pos="1605"/>
          <w:tab w:val="left" w:pos="5126"/>
        </w:tabs>
        <w:ind w:left="141" w:right="144" w:firstLine="708"/>
        <w:rPr>
          <w:sz w:val="28"/>
        </w:rPr>
      </w:pPr>
      <w:r>
        <w:rPr>
          <w:sz w:val="28"/>
        </w:rPr>
        <w:t>Оставить</w:t>
      </w:r>
      <w:r>
        <w:rPr>
          <w:spacing w:val="80"/>
          <w:sz w:val="28"/>
        </w:rPr>
        <w:t xml:space="preserve"> </w:t>
      </w:r>
      <w:r>
        <w:rPr>
          <w:sz w:val="28"/>
        </w:rPr>
        <w:t>за</w:t>
      </w:r>
      <w:r>
        <w:rPr>
          <w:spacing w:val="80"/>
          <w:sz w:val="28"/>
        </w:rPr>
        <w:t xml:space="preserve"> </w:t>
      </w:r>
      <w:r>
        <w:rPr>
          <w:sz w:val="28"/>
        </w:rPr>
        <w:t>собой</w:t>
      </w:r>
      <w:r>
        <w:rPr>
          <w:spacing w:val="80"/>
          <w:sz w:val="28"/>
        </w:rPr>
        <w:t xml:space="preserve"> </w:t>
      </w:r>
      <w:r>
        <w:rPr>
          <w:sz w:val="28"/>
        </w:rPr>
        <w:t>право</w:t>
      </w:r>
      <w:r>
        <w:rPr>
          <w:sz w:val="28"/>
        </w:rPr>
        <w:tab/>
        <w:t>вносить</w:t>
      </w:r>
      <w:r>
        <w:rPr>
          <w:spacing w:val="80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схему</w:t>
      </w:r>
      <w:r>
        <w:rPr>
          <w:spacing w:val="80"/>
          <w:sz w:val="28"/>
        </w:rPr>
        <w:t xml:space="preserve"> </w:t>
      </w:r>
      <w:r>
        <w:rPr>
          <w:sz w:val="28"/>
        </w:rPr>
        <w:t>проведения мероприятия и регламент.</w:t>
      </w:r>
    </w:p>
    <w:p w14:paraId="3273D49D" w14:textId="77777777" w:rsidR="00006CDC" w:rsidRDefault="00D1092B">
      <w:pPr>
        <w:pStyle w:val="1"/>
        <w:numPr>
          <w:ilvl w:val="0"/>
          <w:numId w:val="1"/>
        </w:numPr>
        <w:tabs>
          <w:tab w:val="left" w:pos="1128"/>
        </w:tabs>
        <w:spacing w:line="240" w:lineRule="auto"/>
        <w:ind w:left="1128" w:hanging="279"/>
      </w:pPr>
      <w:r>
        <w:rPr>
          <w:spacing w:val="-2"/>
        </w:rPr>
        <w:t>НАГРАЖДЕНИЕ</w:t>
      </w:r>
    </w:p>
    <w:p w14:paraId="20B05C1C" w14:textId="77777777" w:rsidR="00006CDC" w:rsidRDefault="00D1092B">
      <w:pPr>
        <w:pStyle w:val="a4"/>
        <w:numPr>
          <w:ilvl w:val="1"/>
          <w:numId w:val="1"/>
        </w:numPr>
        <w:tabs>
          <w:tab w:val="left" w:pos="1306"/>
        </w:tabs>
        <w:spacing w:before="2"/>
        <w:ind w:right="148" w:firstLine="708"/>
        <w:rPr>
          <w:sz w:val="28"/>
        </w:rPr>
      </w:pPr>
      <w:r>
        <w:rPr>
          <w:sz w:val="28"/>
        </w:rPr>
        <w:t>Победителем мероприятия признается</w:t>
      </w:r>
      <w:r>
        <w:rPr>
          <w:spacing w:val="32"/>
          <w:sz w:val="28"/>
        </w:rPr>
        <w:t xml:space="preserve"> </w:t>
      </w:r>
      <w:r>
        <w:rPr>
          <w:sz w:val="28"/>
        </w:rPr>
        <w:t>команда, набравшая</w:t>
      </w:r>
      <w:r>
        <w:rPr>
          <w:spacing w:val="32"/>
          <w:sz w:val="28"/>
        </w:rPr>
        <w:t xml:space="preserve"> </w:t>
      </w:r>
      <w:r>
        <w:rPr>
          <w:sz w:val="28"/>
        </w:rPr>
        <w:t>максимальное количество баллов по итогам всех туров мероприятия.</w:t>
      </w:r>
    </w:p>
    <w:p w14:paraId="28CA662E" w14:textId="78D646CE" w:rsidR="00006CDC" w:rsidRDefault="00D1092B">
      <w:pPr>
        <w:pStyle w:val="a4"/>
        <w:numPr>
          <w:ilvl w:val="1"/>
          <w:numId w:val="1"/>
        </w:numPr>
        <w:tabs>
          <w:tab w:val="left" w:pos="1271"/>
        </w:tabs>
        <w:spacing w:line="321" w:lineRule="exact"/>
        <w:ind w:left="1271" w:hanging="422"/>
        <w:rPr>
          <w:sz w:val="28"/>
        </w:rPr>
      </w:pPr>
      <w:r>
        <w:rPr>
          <w:sz w:val="28"/>
        </w:rPr>
        <w:t>Команда-победитель</w:t>
      </w:r>
      <w:r>
        <w:rPr>
          <w:spacing w:val="-10"/>
          <w:sz w:val="28"/>
        </w:rPr>
        <w:t xml:space="preserve"> </w:t>
      </w:r>
      <w:r>
        <w:rPr>
          <w:sz w:val="28"/>
        </w:rPr>
        <w:t>получает</w:t>
      </w:r>
      <w:r>
        <w:rPr>
          <w:spacing w:val="-6"/>
          <w:sz w:val="28"/>
        </w:rPr>
        <w:t xml:space="preserve"> кубок победителя, </w:t>
      </w:r>
      <w:r>
        <w:rPr>
          <w:sz w:val="28"/>
        </w:rPr>
        <w:t>медали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грамоты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победителей.</w:t>
      </w:r>
    </w:p>
    <w:p w14:paraId="77BEBB8A" w14:textId="77777777" w:rsidR="00006CDC" w:rsidRDefault="00D1092B">
      <w:pPr>
        <w:pStyle w:val="a4"/>
        <w:numPr>
          <w:ilvl w:val="1"/>
          <w:numId w:val="1"/>
        </w:numPr>
        <w:tabs>
          <w:tab w:val="left" w:pos="1271"/>
        </w:tabs>
        <w:ind w:left="1271" w:hanging="422"/>
        <w:rPr>
          <w:sz w:val="28"/>
        </w:rPr>
      </w:pPr>
      <w:r>
        <w:rPr>
          <w:sz w:val="28"/>
        </w:rPr>
        <w:t>Команды,</w:t>
      </w:r>
      <w:r>
        <w:rPr>
          <w:spacing w:val="-5"/>
          <w:sz w:val="28"/>
        </w:rPr>
        <w:t xml:space="preserve"> </w:t>
      </w:r>
      <w:r>
        <w:rPr>
          <w:sz w:val="28"/>
        </w:rPr>
        <w:t>занявшие</w:t>
      </w:r>
      <w:r>
        <w:rPr>
          <w:spacing w:val="-4"/>
          <w:sz w:val="28"/>
        </w:rPr>
        <w:t xml:space="preserve"> </w:t>
      </w:r>
      <w:r>
        <w:rPr>
          <w:sz w:val="28"/>
        </w:rPr>
        <w:t>2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3</w:t>
      </w:r>
      <w:r>
        <w:rPr>
          <w:spacing w:val="-4"/>
          <w:sz w:val="28"/>
        </w:rPr>
        <w:t xml:space="preserve"> </w:t>
      </w:r>
      <w:r>
        <w:rPr>
          <w:sz w:val="28"/>
        </w:rPr>
        <w:t>места,</w:t>
      </w:r>
      <w:r>
        <w:rPr>
          <w:spacing w:val="-4"/>
          <w:sz w:val="28"/>
        </w:rPr>
        <w:t xml:space="preserve"> </w:t>
      </w:r>
      <w:r>
        <w:rPr>
          <w:sz w:val="28"/>
        </w:rPr>
        <w:t>получают</w:t>
      </w:r>
      <w:r>
        <w:rPr>
          <w:spacing w:val="-2"/>
          <w:sz w:val="28"/>
        </w:rPr>
        <w:t xml:space="preserve"> </w:t>
      </w:r>
      <w:r>
        <w:rPr>
          <w:sz w:val="28"/>
        </w:rPr>
        <w:t>медали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грамоты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призеров.</w:t>
      </w:r>
    </w:p>
    <w:p w14:paraId="6B2D8C40" w14:textId="77777777" w:rsidR="00006CDC" w:rsidRDefault="00D1092B">
      <w:pPr>
        <w:pStyle w:val="1"/>
        <w:spacing w:line="240" w:lineRule="auto"/>
        <w:ind w:left="849" w:firstLine="0"/>
      </w:pPr>
      <w:r>
        <w:t>ОТВЕТСТВЕННЫЕ</w:t>
      </w:r>
      <w:r>
        <w:rPr>
          <w:spacing w:val="-7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rPr>
          <w:spacing w:val="-2"/>
        </w:rPr>
        <w:t>МЕРОПРИЯТИЕ</w:t>
      </w:r>
    </w:p>
    <w:p w14:paraId="4D6A5B7A" w14:textId="77777777" w:rsidR="00006CDC" w:rsidRDefault="00006CDC">
      <w:pPr>
        <w:pStyle w:val="a3"/>
        <w:spacing w:before="2"/>
        <w:ind w:left="0" w:firstLine="0"/>
      </w:pPr>
    </w:p>
    <w:p w14:paraId="04442447" w14:textId="77777777" w:rsidR="00006CDC" w:rsidRDefault="00D1092B">
      <w:pPr>
        <w:pStyle w:val="a3"/>
      </w:pPr>
      <w:r>
        <w:t>Чулков</w:t>
      </w:r>
      <w:r>
        <w:rPr>
          <w:spacing w:val="-15"/>
        </w:rPr>
        <w:t xml:space="preserve"> </w:t>
      </w:r>
      <w:r>
        <w:t>Василий</w:t>
      </w:r>
      <w:r>
        <w:rPr>
          <w:spacing w:val="-14"/>
        </w:rPr>
        <w:t xml:space="preserve"> </w:t>
      </w:r>
      <w:r>
        <w:t>Сергеевич</w:t>
      </w:r>
      <w:r>
        <w:rPr>
          <w:spacing w:val="-13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директор</w:t>
      </w:r>
      <w:r>
        <w:rPr>
          <w:spacing w:val="-16"/>
        </w:rPr>
        <w:t xml:space="preserve"> </w:t>
      </w:r>
      <w:r>
        <w:t>медицинского</w:t>
      </w:r>
      <w:r>
        <w:rPr>
          <w:spacing w:val="-16"/>
        </w:rPr>
        <w:t xml:space="preserve"> </w:t>
      </w:r>
      <w:r>
        <w:t>института</w:t>
      </w:r>
      <w:r>
        <w:rPr>
          <w:spacing w:val="-15"/>
        </w:rPr>
        <w:t xml:space="preserve"> </w:t>
      </w:r>
      <w:r>
        <w:t>Новгородского государственного университета имени Ярослава Мудрого.</w:t>
      </w:r>
    </w:p>
    <w:p w14:paraId="453059CF" w14:textId="2C2778DA" w:rsidR="00006CDC" w:rsidRDefault="00D1092B">
      <w:pPr>
        <w:pStyle w:val="a3"/>
      </w:pPr>
      <w:r>
        <w:t>Гасанов</w:t>
      </w:r>
      <w:r>
        <w:rPr>
          <w:spacing w:val="40"/>
        </w:rPr>
        <w:t xml:space="preserve"> </w:t>
      </w:r>
      <w:r>
        <w:t>Митхат</w:t>
      </w:r>
      <w:r>
        <w:rPr>
          <w:spacing w:val="40"/>
        </w:rPr>
        <w:t xml:space="preserve"> </w:t>
      </w:r>
      <w:r>
        <w:t>Зульфугарович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зам.</w:t>
      </w:r>
      <w:r>
        <w:rPr>
          <w:spacing w:val="40"/>
        </w:rPr>
        <w:t xml:space="preserve"> </w:t>
      </w:r>
      <w:r>
        <w:t>директора</w:t>
      </w:r>
      <w:r>
        <w:rPr>
          <w:spacing w:val="40"/>
        </w:rPr>
        <w:t xml:space="preserve"> </w:t>
      </w:r>
      <w:r>
        <w:t>медицинско</w:t>
      </w:r>
      <w:r>
        <w:t>го</w:t>
      </w:r>
      <w:r>
        <w:rPr>
          <w:spacing w:val="40"/>
        </w:rPr>
        <w:t xml:space="preserve"> </w:t>
      </w:r>
      <w:r>
        <w:t>института</w:t>
      </w:r>
      <w:r>
        <w:rPr>
          <w:spacing w:val="80"/>
        </w:rPr>
        <w:t xml:space="preserve"> </w:t>
      </w:r>
      <w:r>
        <w:t>Новгородского государственного университета имени Ярослава Мудрого.</w:t>
      </w:r>
    </w:p>
    <w:p w14:paraId="01541B8A" w14:textId="12B13688" w:rsidR="00D1092B" w:rsidRDefault="00D1092B">
      <w:pPr>
        <w:pStyle w:val="a3"/>
      </w:pPr>
    </w:p>
    <w:p w14:paraId="3385B821" w14:textId="2BF59C39" w:rsidR="00D1092B" w:rsidRDefault="00D1092B">
      <w:pPr>
        <w:pStyle w:val="a3"/>
      </w:pPr>
    </w:p>
    <w:p w14:paraId="08770AD1" w14:textId="59E6B66C" w:rsidR="00D1092B" w:rsidRDefault="00D1092B">
      <w:pPr>
        <w:pStyle w:val="a3"/>
      </w:pPr>
    </w:p>
    <w:p w14:paraId="02F1422A" w14:textId="7C83F6DB" w:rsidR="00D1092B" w:rsidRDefault="00D1092B">
      <w:pPr>
        <w:pStyle w:val="a3"/>
      </w:pPr>
    </w:p>
    <w:p w14:paraId="2AC95A88" w14:textId="77777777" w:rsidR="00D1092B" w:rsidRDefault="00D1092B" w:rsidP="00D1092B">
      <w:pPr>
        <w:jc w:val="both"/>
      </w:pPr>
    </w:p>
    <w:p w14:paraId="4940C965" w14:textId="77777777" w:rsidR="00D1092B" w:rsidRDefault="00D1092B" w:rsidP="00D1092B">
      <w:pPr>
        <w:jc w:val="both"/>
      </w:pPr>
    </w:p>
    <w:p w14:paraId="6DBC9022" w14:textId="77777777" w:rsidR="00D1092B" w:rsidRDefault="00D1092B" w:rsidP="00D1092B">
      <w:pPr>
        <w:jc w:val="both"/>
      </w:pPr>
    </w:p>
    <w:p w14:paraId="6C7FE556" w14:textId="77777777" w:rsidR="00D1092B" w:rsidRDefault="00D1092B" w:rsidP="00D1092B">
      <w:pPr>
        <w:jc w:val="both"/>
      </w:pPr>
    </w:p>
    <w:p w14:paraId="4279ADBF" w14:textId="77777777" w:rsidR="00D1092B" w:rsidRDefault="00D1092B" w:rsidP="00D1092B">
      <w:pPr>
        <w:jc w:val="both"/>
      </w:pPr>
    </w:p>
    <w:p w14:paraId="3C32E320" w14:textId="77777777" w:rsidR="00D1092B" w:rsidRDefault="00D1092B" w:rsidP="00D1092B">
      <w:pPr>
        <w:jc w:val="both"/>
      </w:pPr>
    </w:p>
    <w:p w14:paraId="431D810E" w14:textId="77777777" w:rsidR="00D1092B" w:rsidRDefault="00D1092B" w:rsidP="00D1092B">
      <w:pPr>
        <w:jc w:val="both"/>
      </w:pPr>
    </w:p>
    <w:p w14:paraId="61E2FDE8" w14:textId="05D3F385" w:rsidR="00D1092B" w:rsidRDefault="00D1092B" w:rsidP="00D1092B">
      <w:pPr>
        <w:jc w:val="both"/>
      </w:pPr>
    </w:p>
    <w:p w14:paraId="2F31DC35" w14:textId="26D99B26" w:rsidR="00D1092B" w:rsidRDefault="00D1092B" w:rsidP="00D1092B">
      <w:pPr>
        <w:jc w:val="both"/>
      </w:pPr>
    </w:p>
    <w:p w14:paraId="0521B5A2" w14:textId="77777777" w:rsidR="00D1092B" w:rsidRDefault="00D1092B" w:rsidP="00D1092B">
      <w:pPr>
        <w:jc w:val="both"/>
      </w:pPr>
    </w:p>
    <w:p w14:paraId="3F9FC443" w14:textId="77777777" w:rsidR="00D1092B" w:rsidRDefault="00D1092B" w:rsidP="00D1092B">
      <w:pPr>
        <w:jc w:val="both"/>
      </w:pPr>
    </w:p>
    <w:p w14:paraId="7BEE738D" w14:textId="77777777" w:rsidR="00D1092B" w:rsidRDefault="00D1092B" w:rsidP="00D1092B">
      <w:pPr>
        <w:jc w:val="both"/>
      </w:pPr>
    </w:p>
    <w:p w14:paraId="03796439" w14:textId="6F39152E" w:rsidR="00D1092B" w:rsidRDefault="00D1092B" w:rsidP="00D1092B">
      <w:pPr>
        <w:jc w:val="both"/>
      </w:pPr>
      <w:r>
        <w:t>Контактная информация оргкомитета:</w:t>
      </w:r>
    </w:p>
    <w:p w14:paraId="63069A93" w14:textId="77777777" w:rsidR="00D1092B" w:rsidRPr="00A61AB4" w:rsidRDefault="00D1092B" w:rsidP="00D1092B">
      <w:pPr>
        <w:jc w:val="both"/>
        <w:rPr>
          <w:lang w:val="en-US"/>
        </w:rPr>
      </w:pPr>
      <w:r>
        <w:t>Чулков Василий Сергеевич, тел</w:t>
      </w:r>
      <w:r w:rsidRPr="00A61AB4">
        <w:t xml:space="preserve">. </w:t>
      </w:r>
      <w:r w:rsidRPr="00A61AB4">
        <w:rPr>
          <w:lang w:val="en-US"/>
        </w:rPr>
        <w:t>+7 -922-698-2</w:t>
      </w:r>
      <w:r>
        <w:t>З</w:t>
      </w:r>
      <w:r w:rsidRPr="00A61AB4">
        <w:rPr>
          <w:lang w:val="en-US"/>
        </w:rPr>
        <w:t xml:space="preserve"> -28, e-mail: </w:t>
      </w:r>
      <w:proofErr w:type="spellStart"/>
      <w:r w:rsidRPr="00A61AB4">
        <w:rPr>
          <w:lang w:val="en-US"/>
        </w:rPr>
        <w:t>fth</w:t>
      </w:r>
      <w:r>
        <w:t>егару</w:t>
      </w:r>
      <w:proofErr w:type="spellEnd"/>
      <w:r w:rsidRPr="00A61AB4">
        <w:rPr>
          <w:lang w:val="en-US"/>
        </w:rPr>
        <w:t>2017@gmail.com</w:t>
      </w:r>
    </w:p>
    <w:p w14:paraId="6DA23934" w14:textId="77777777" w:rsidR="00D1092B" w:rsidRPr="00D1092B" w:rsidRDefault="00D1092B">
      <w:pPr>
        <w:pStyle w:val="a3"/>
        <w:rPr>
          <w:lang w:val="en-US"/>
        </w:rPr>
      </w:pPr>
    </w:p>
    <w:sectPr w:rsidR="00D1092B" w:rsidRPr="00D1092B">
      <w:pgSz w:w="11920" w:h="16850"/>
      <w:pgMar w:top="48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9034FC"/>
    <w:multiLevelType w:val="multilevel"/>
    <w:tmpl w:val="1F1E181A"/>
    <w:lvl w:ilvl="0">
      <w:start w:val="1"/>
      <w:numFmt w:val="decimal"/>
      <w:lvlText w:val="%1."/>
      <w:lvlJc w:val="left"/>
      <w:pPr>
        <w:ind w:left="1130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1" w:hanging="5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480" w:hanging="6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606" w:hanging="6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33" w:hanging="6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60" w:hanging="6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7" w:hanging="6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3" w:hanging="6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0" w:hanging="632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CDC"/>
    <w:rsid w:val="00006CDC"/>
    <w:rsid w:val="00232906"/>
    <w:rsid w:val="00D10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F5686"/>
  <w15:docId w15:val="{FFFEC633-A52E-44EB-8CF9-746019526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321" w:line="322" w:lineRule="exact"/>
      <w:ind w:left="1128" w:hanging="27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1" w:firstLine="708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1" w:firstLine="708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orms.yandex.ru/u/67f8fb6190fa7bdfeecd68bc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590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проведении первого турнира</vt:lpstr>
    </vt:vector>
  </TitlesOfParts>
  <Company/>
  <LinksUpToDate>false</LinksUpToDate>
  <CharactersWithSpaces>3949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проведении первого турнира</dc:title>
  <dc:creator>Полищук Игорь Всеволодович</dc:creator>
  <cp:lastModifiedBy>Анна Чулкова</cp:lastModifiedBy>
  <cp:revision>2</cp:revision>
  <dcterms:created xsi:type="dcterms:W3CDTF">2025-10-05T16:58:00Z</dcterms:created>
  <dcterms:modified xsi:type="dcterms:W3CDTF">2025-10-05T16:58:00Z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2025-05-07T00:00:00Z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2025-10-05T00:00:00Z</vt:filetime>
  </property>
  <property fmtid="{D5CDD505-2E9C-101B-9397-08002B2CF9AE}" pid="5" name="Producer">
    <vt:lpwstr>Microsoft® Word 2021</vt:lpwstr>
  </property>
</Properties>
</file>